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E36" w14:textId="77777777" w:rsidR="00BF61CD" w:rsidRDefault="00BF61CD">
      <w:pPr>
        <w:pStyle w:val="BodyText"/>
        <w:spacing w:before="9"/>
        <w:rPr>
          <w:rFonts w:ascii="Trebuchet MS"/>
          <w:b/>
          <w:sz w:val="21"/>
          <w:u w:val="none"/>
        </w:rPr>
      </w:pPr>
    </w:p>
    <w:p w14:paraId="518D01E9" w14:textId="0CE1CB45" w:rsidR="00BF61CD" w:rsidRDefault="0057120C" w:rsidP="00F92A51">
      <w:pPr>
        <w:spacing w:before="1"/>
        <w:ind w:left="5720"/>
        <w:rPr>
          <w:rFonts w:ascii="Arial"/>
          <w:b/>
          <w:sz w:val="46"/>
        </w:rPr>
      </w:pPr>
      <w:r>
        <w:rPr>
          <w:noProof/>
        </w:rPr>
        <mc:AlternateContent>
          <mc:Choice Requires="wps">
            <w:drawing>
              <wp:anchor distT="45720" distB="45720" distL="114300" distR="114300" simplePos="0" relativeHeight="251665920" behindDoc="0" locked="0" layoutInCell="1" allowOverlap="1" wp14:anchorId="214819AA">
                <wp:simplePos x="0" y="0"/>
                <wp:positionH relativeFrom="column">
                  <wp:posOffset>244475</wp:posOffset>
                </wp:positionH>
                <wp:positionV relativeFrom="paragraph">
                  <wp:posOffset>83820</wp:posOffset>
                </wp:positionV>
                <wp:extent cx="2341245" cy="80137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1245" cy="801370"/>
                        </a:xfrm>
                        <a:prstGeom prst="rect">
                          <a:avLst/>
                        </a:prstGeom>
                        <a:solidFill>
                          <a:srgbClr val="FFFFFF"/>
                        </a:solidFill>
                        <a:ln w="9525">
                          <a:solidFill>
                            <a:schemeClr val="bg1">
                              <a:lumMod val="100000"/>
                              <a:lumOff val="0"/>
                            </a:schemeClr>
                          </a:solidFill>
                          <a:miter lim="800000"/>
                          <a:headEnd/>
                          <a:tailEnd/>
                        </a:ln>
                      </wps:spPr>
                      <wps:txbx>
                        <w:txbxContent>
                          <w:p w14:paraId="1396285F" w14:textId="53EA97EE" w:rsidR="00190919" w:rsidRPr="00190919" w:rsidRDefault="00190919">
                            <w:pPr>
                              <w:rPr>
                                <w:rFonts w:ascii="Arial" w:hAnsi="Arial" w:cs="Arial"/>
                                <w:b/>
                                <w:bCs/>
                                <w:sz w:val="32"/>
                                <w:szCs w:val="32"/>
                              </w:rPr>
                            </w:pPr>
                            <w:r w:rsidRPr="00190919">
                              <w:rPr>
                                <w:rFonts w:ascii="Arial" w:hAnsi="Arial" w:cs="Arial"/>
                                <w:b/>
                                <w:bCs/>
                                <w:sz w:val="32"/>
                                <w:szCs w:val="32"/>
                              </w:rPr>
                              <w:t>SUMMER MEAL</w:t>
                            </w:r>
                          </w:p>
                          <w:p w14:paraId="69D359AE" w14:textId="15476720" w:rsidR="00190919" w:rsidRDefault="00190919">
                            <w:pPr>
                              <w:rPr>
                                <w:rFonts w:ascii="Arial" w:hAnsi="Arial" w:cs="Arial"/>
                                <w:b/>
                                <w:bCs/>
                                <w:sz w:val="32"/>
                                <w:szCs w:val="32"/>
                              </w:rPr>
                            </w:pPr>
                            <w:r w:rsidRPr="00190919">
                              <w:rPr>
                                <w:rFonts w:ascii="Arial" w:hAnsi="Arial" w:cs="Arial"/>
                                <w:b/>
                                <w:bCs/>
                                <w:sz w:val="32"/>
                                <w:szCs w:val="32"/>
                              </w:rPr>
                              <w:t>SERVICE PROGRAM</w:t>
                            </w:r>
                            <w:r>
                              <w:rPr>
                                <w:rFonts w:ascii="Arial" w:hAnsi="Arial" w:cs="Arial"/>
                                <w:b/>
                                <w:bCs/>
                                <w:sz w:val="32"/>
                                <w:szCs w:val="32"/>
                              </w:rPr>
                              <w:t>S</w:t>
                            </w:r>
                          </w:p>
                          <w:p w14:paraId="6F4BF497" w14:textId="0739C710" w:rsidR="00A23AF0" w:rsidRPr="00190919" w:rsidRDefault="00A23AF0">
                            <w:pPr>
                              <w:rPr>
                                <w:rFonts w:ascii="Arial" w:hAnsi="Arial" w:cs="Arial"/>
                                <w:b/>
                                <w:bCs/>
                                <w:sz w:val="32"/>
                                <w:szCs w:val="32"/>
                              </w:rPr>
                            </w:pPr>
                            <w:r>
                              <w:rPr>
                                <w:rFonts w:ascii="Arial" w:hAnsi="Arial" w:cs="Arial"/>
                                <w:b/>
                                <w:bCs/>
                                <w:sz w:val="32"/>
                                <w:szCs w:val="32"/>
                              </w:rPr>
                              <w:t>IN 2021 - 2022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4819AA" id="_x0000_t202" coordsize="21600,21600" o:spt="202" path="m,l,21600r21600,l21600,xe">
                <v:stroke joinstyle="miter"/>
                <v:path gradientshapeok="t" o:connecttype="rect"/>
              </v:shapetype>
              <v:shape id="Text Box 2" o:spid="_x0000_s1026" type="#_x0000_t202" style="position:absolute;left:0;text-align:left;margin-left:19.25pt;margin-top:6.6pt;width:184.35pt;height:63.1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" strokecolor="white [3212]">
                <v:path arrowok="t"/>
                <v:textbox style="mso-fit-shape-to-text:t">
                  <w:txbxContent>
                    <w:p w14:paraId="1396285F" w14:textId="53EA97EE" w:rsidR="00190919" w:rsidRPr="00190919" w:rsidRDefault="00190919">
                      <w:pPr>
                        <w:rPr>
                          <w:rFonts w:ascii="Arial" w:hAnsi="Arial" w:cs="Arial"/>
                          <w:b/>
                          <w:bCs/>
                          <w:sz w:val="32"/>
                          <w:szCs w:val="32"/>
                        </w:rPr>
                      </w:pPr>
                      <w:r w:rsidRPr="00190919">
                        <w:rPr>
                          <w:rFonts w:ascii="Arial" w:hAnsi="Arial" w:cs="Arial"/>
                          <w:b/>
                          <w:bCs/>
                          <w:sz w:val="32"/>
                          <w:szCs w:val="32"/>
                        </w:rPr>
                        <w:t>SUMMER MEAL</w:t>
                      </w:r>
                    </w:p>
                    <w:p w14:paraId="69D359AE" w14:textId="15476720" w:rsidR="00190919" w:rsidRDefault="00190919">
                      <w:pPr>
                        <w:rPr>
                          <w:rFonts w:ascii="Arial" w:hAnsi="Arial" w:cs="Arial"/>
                          <w:b/>
                          <w:bCs/>
                          <w:sz w:val="32"/>
                          <w:szCs w:val="32"/>
                        </w:rPr>
                      </w:pPr>
                      <w:r w:rsidRPr="00190919">
                        <w:rPr>
                          <w:rFonts w:ascii="Arial" w:hAnsi="Arial" w:cs="Arial"/>
                          <w:b/>
                          <w:bCs/>
                          <w:sz w:val="32"/>
                          <w:szCs w:val="32"/>
                        </w:rPr>
                        <w:t>SERVICE PROGRAM</w:t>
                      </w:r>
                      <w:r>
                        <w:rPr>
                          <w:rFonts w:ascii="Arial" w:hAnsi="Arial" w:cs="Arial"/>
                          <w:b/>
                          <w:bCs/>
                          <w:sz w:val="32"/>
                          <w:szCs w:val="32"/>
                        </w:rPr>
                        <w:t>S</w:t>
                      </w:r>
                    </w:p>
                    <w:p w14:paraId="6F4BF497" w14:textId="0739C710" w:rsidR="00A23AF0" w:rsidRPr="00190919" w:rsidRDefault="00A23AF0">
                      <w:pPr>
                        <w:rPr>
                          <w:rFonts w:ascii="Arial" w:hAnsi="Arial" w:cs="Arial"/>
                          <w:b/>
                          <w:bCs/>
                          <w:sz w:val="32"/>
                          <w:szCs w:val="32"/>
                        </w:rPr>
                      </w:pPr>
                      <w:r>
                        <w:rPr>
                          <w:rFonts w:ascii="Arial" w:hAnsi="Arial" w:cs="Arial"/>
                          <w:b/>
                          <w:bCs/>
                          <w:sz w:val="32"/>
                          <w:szCs w:val="32"/>
                        </w:rPr>
                        <w:t>IN 2021 - 2022</w:t>
                      </w:r>
                    </w:p>
                  </w:txbxContent>
                </v:textbox>
                <w10:wrap type="square"/>
              </v:shape>
            </w:pict>
          </mc:Fallback>
        </mc:AlternateContent>
      </w:r>
      <w:r>
        <w:rPr>
          <w:noProof/>
        </w:rPr>
        <mc:AlternateContent>
          <mc:Choice Requires="wpg">
            <w:drawing>
              <wp:anchor distT="0" distB="0" distL="114300" distR="114300" simplePos="0" relativeHeight="251662848" behindDoc="0" locked="0" layoutInCell="1" allowOverlap="1" wp14:anchorId="0E59B6CF">
                <wp:simplePos x="0" y="0"/>
                <wp:positionH relativeFrom="page">
                  <wp:posOffset>472440</wp:posOffset>
                </wp:positionH>
                <wp:positionV relativeFrom="paragraph">
                  <wp:posOffset>17145</wp:posOffset>
                </wp:positionV>
                <wp:extent cx="1723390" cy="19685"/>
                <wp:effectExtent l="0" t="0" r="0" b="184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3390" cy="19685"/>
                          <a:chOff x="744" y="27"/>
                          <a:chExt cx="2714" cy="31"/>
                        </a:xfrm>
                      </wpg:grpSpPr>
                      <wps:wsp>
                        <wps:cNvPr id="7" name="Line 7"/>
                        <wps:cNvCnPr>
                          <a:cxnSpLocks/>
                        </wps:cNvCnPr>
                        <wps:spPr bwMode="auto">
                          <a:xfrm>
                            <a:off x="804" y="43"/>
                            <a:ext cx="2623" cy="0"/>
                          </a:xfrm>
                          <a:prstGeom prst="line">
                            <a:avLst/>
                          </a:prstGeom>
                          <a:noFill/>
                          <a:ln w="19152">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 name="AutoShape 8"/>
                        <wps:cNvSpPr>
                          <a:spLocks/>
                        </wps:cNvSpPr>
                        <wps:spPr bwMode="auto">
                          <a:xfrm>
                            <a:off x="0" y="14898"/>
                            <a:ext cx="2714" cy="2"/>
                          </a:xfrm>
                          <a:custGeom>
                            <a:avLst/>
                            <a:gdLst>
                              <a:gd name="T0" fmla="*/ 744 w 2714"/>
                              <a:gd name="T1" fmla="*/ 744 w 2714"/>
                              <a:gd name="T2" fmla="*/ 3457 w 2714"/>
                              <a:gd name="T3" fmla="*/ 3457 w 2714"/>
                            </a:gdLst>
                            <a:ahLst/>
                            <a:cxnLst>
                              <a:cxn ang="0">
                                <a:pos x="T0" y="0"/>
                              </a:cxn>
                              <a:cxn ang="0">
                                <a:pos x="T1" y="0"/>
                              </a:cxn>
                              <a:cxn ang="0">
                                <a:pos x="T2" y="0"/>
                              </a:cxn>
                              <a:cxn ang="0">
                                <a:pos x="T3" y="0"/>
                              </a:cxn>
                            </a:cxnLst>
                            <a:rect l="0" t="0" r="r" b="b"/>
                            <a:pathLst>
                              <a:path w="2714">
                                <a:moveTo>
                                  <a:pt x="744" y="-14856"/>
                                </a:moveTo>
                                <a:lnTo>
                                  <a:pt x="744" y="-14856"/>
                                </a:lnTo>
                                <a:moveTo>
                                  <a:pt x="3457" y="-14856"/>
                                </a:moveTo>
                                <a:lnTo>
                                  <a:pt x="3457" y="-14856"/>
                                </a:lnTo>
                              </a:path>
                            </a:pathLst>
                          </a:custGeom>
                          <a:noFill/>
                          <a:ln w="19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F7BFC" id="Group 6" o:spid="_x0000_s1026" style="position:absolute;margin-left:37.2pt;margin-top:1.35pt;width:135.7pt;height:1.55pt;z-index:251662848;mso-position-horizontal-relative:page" coordorigin="744,27" coordsize="27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">
                <v:line id="Line 7" o:spid="_x0000_s1027" style="position:absolute;visibility:visible;mso-wrap-style:square" from="804,43" to="3427,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" strokeweight=".532mm">
                  <v:stroke dashstyle="dot"/>
                  <o:lock v:ext="edit" shapetype="f"/>
                </v:line>
                <v:shape id="AutoShape 8" o:spid="_x0000_s1028" style="position:absolute;top:14898;width:2714;height:2;visibility:visible;mso-wrap-style:square;v-text-anchor:top" coordsize="27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" path="m744,-14856r,m3457,-14856r,e" filled="f" strokeweight=".532mm">
                  <v:path arrowok="t" o:connecttype="custom" o:connectlocs="744,0;744,0;3457,0;3457,0" o:connectangles="0,0,0,0"/>
                </v:shape>
                <w10:wrap anchorx="page"/>
              </v:group>
            </w:pict>
          </mc:Fallback>
        </mc:AlternateContent>
      </w:r>
      <w:r w:rsidR="002E3296">
        <w:rPr>
          <w:noProof/>
        </w:rPr>
        <w:drawing>
          <wp:anchor distT="0" distB="0" distL="0" distR="0" simplePos="0" relativeHeight="251649536" behindDoc="1" locked="0" layoutInCell="1" allowOverlap="1" wp14:anchorId="43A1BFF0" wp14:editId="5901EE21">
            <wp:simplePos x="0" y="0"/>
            <wp:positionH relativeFrom="page">
              <wp:posOffset>463153</wp:posOffset>
            </wp:positionH>
            <wp:positionV relativeFrom="paragraph">
              <wp:posOffset>344695</wp:posOffset>
            </wp:positionV>
            <wp:extent cx="1697964" cy="17363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697964" cy="173634"/>
                    </a:xfrm>
                    <a:prstGeom prst="rect">
                      <a:avLst/>
                    </a:prstGeom>
                  </pic:spPr>
                </pic:pic>
              </a:graphicData>
            </a:graphic>
          </wp:anchor>
        </w:drawing>
      </w:r>
      <w:r w:rsidR="002E3296">
        <w:rPr>
          <w:rFonts w:ascii="Arial"/>
          <w:b/>
          <w:sz w:val="46"/>
        </w:rPr>
        <w:t>News Release:</w:t>
      </w:r>
    </w:p>
    <w:p w14:paraId="4D3FBEFA" w14:textId="7708AE79" w:rsidR="000A1C53" w:rsidRDefault="000A1C53" w:rsidP="00F92A51">
      <w:pPr>
        <w:spacing w:before="1"/>
        <w:ind w:left="5720"/>
        <w:rPr>
          <w:rFonts w:ascii="Arial"/>
          <w:b/>
          <w:sz w:val="46"/>
        </w:rPr>
      </w:pPr>
      <w:r>
        <w:rPr>
          <w:rFonts w:ascii="Arial"/>
          <w:b/>
          <w:sz w:val="46"/>
        </w:rPr>
        <w:t>Open</w:t>
      </w:r>
      <w:r w:rsidR="00B43EB6">
        <w:rPr>
          <w:rFonts w:ascii="Arial"/>
          <w:b/>
          <w:sz w:val="46"/>
        </w:rPr>
        <w:t>-Restricted</w:t>
      </w:r>
      <w:r>
        <w:rPr>
          <w:rFonts w:ascii="Arial"/>
          <w:b/>
          <w:sz w:val="46"/>
        </w:rPr>
        <w:t xml:space="preserve"> Sites</w:t>
      </w:r>
    </w:p>
    <w:p w14:paraId="298F2EBF" w14:textId="4554F685" w:rsidR="00BF61CD" w:rsidRDefault="0057120C">
      <w:pPr>
        <w:tabs>
          <w:tab w:val="left" w:pos="3166"/>
          <w:tab w:val="left" w:pos="3559"/>
        </w:tabs>
        <w:spacing w:before="81"/>
        <w:ind w:left="543"/>
        <w:rPr>
          <w:rFonts w:ascii="Arial"/>
          <w:b/>
          <w:sz w:val="30"/>
        </w:rPr>
      </w:pPr>
      <w:r>
        <w:rPr>
          <w:noProof/>
        </w:rPr>
        <mc:AlternateContent>
          <mc:Choice Requires="wps">
            <w:drawing>
              <wp:anchor distT="0" distB="0" distL="114300" distR="114300" simplePos="0" relativeHeight="251663872" behindDoc="0" locked="0" layoutInCell="1" allowOverlap="1" wp14:anchorId="413ED1CA">
                <wp:simplePos x="0" y="0"/>
                <wp:positionH relativeFrom="page">
                  <wp:posOffset>472440</wp:posOffset>
                </wp:positionH>
                <wp:positionV relativeFrom="paragraph">
                  <wp:posOffset>260985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9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764C6" id="Line 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pt,20.55pt" to="37.2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" strokeweight=".532mm">
                <o:lock v:ext="edit" shapetype="f"/>
                <w10:wrap anchorx="page"/>
              </v:line>
            </w:pict>
          </mc:Fallback>
        </mc:AlternateContent>
      </w:r>
      <w:r>
        <w:rPr>
          <w:noProof/>
        </w:rPr>
        <mc:AlternateContent>
          <mc:Choice Requires="wps">
            <w:drawing>
              <wp:anchor distT="0" distB="0" distL="114300" distR="114300" simplePos="0" relativeHeight="251664896" behindDoc="0" locked="0" layoutInCell="1" allowOverlap="1" wp14:anchorId="2203197C">
                <wp:simplePos x="0" y="0"/>
                <wp:positionH relativeFrom="page">
                  <wp:posOffset>2195195</wp:posOffset>
                </wp:positionH>
                <wp:positionV relativeFrom="paragraph">
                  <wp:posOffset>260985</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9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9B34D" id="Line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5pt,20.55pt" to="172.85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" strokeweight=".532mm">
                <o:lock v:ext="edit" shapetype="f"/>
                <w10:wrap anchorx="page"/>
              </v:line>
            </w:pict>
          </mc:Fallback>
        </mc:AlternateContent>
      </w:r>
    </w:p>
    <w:p w14:paraId="75012CD3" w14:textId="0B245692" w:rsidR="00BF61CD" w:rsidRDefault="00BF61CD">
      <w:pPr>
        <w:pStyle w:val="BodyText"/>
        <w:spacing w:before="2"/>
        <w:rPr>
          <w:rFonts w:ascii="Arial"/>
          <w:b/>
          <w:sz w:val="43"/>
          <w:u w:val="none"/>
        </w:rPr>
      </w:pPr>
    </w:p>
    <w:p w14:paraId="3D773CB3" w14:textId="644CA0E4" w:rsidR="000A1C53" w:rsidRDefault="00317953" w:rsidP="00B43EB6">
      <w:pPr>
        <w:pStyle w:val="Default"/>
        <w:spacing w:before="240"/>
      </w:pPr>
      <w:r>
        <w:rPr>
          <w:rFonts w:ascii="Arial"/>
          <w:i/>
          <w:u w:val="single"/>
        </w:rPr>
        <w:t xml:space="preserve">Walden </w:t>
      </w:r>
      <w:r w:rsidR="002E3296" w:rsidRPr="000A1C53">
        <w:t>is</w:t>
      </w:r>
      <w:r w:rsidR="002E3296">
        <w:rPr>
          <w:spacing w:val="-8"/>
        </w:rPr>
        <w:t xml:space="preserve"> </w:t>
      </w:r>
      <w:r w:rsidR="002E3296">
        <w:t>participating</w:t>
      </w:r>
      <w:r w:rsidR="002E3296">
        <w:rPr>
          <w:spacing w:val="-8"/>
        </w:rPr>
        <w:t xml:space="preserve"> </w:t>
      </w:r>
      <w:r w:rsidR="002E3296">
        <w:t>in</w:t>
      </w:r>
      <w:r w:rsidR="002E3296">
        <w:rPr>
          <w:spacing w:val="-8"/>
        </w:rPr>
        <w:t xml:space="preserve"> </w:t>
      </w:r>
      <w:r w:rsidR="002E3296">
        <w:t>the</w:t>
      </w:r>
      <w:r w:rsidR="002E3296">
        <w:rPr>
          <w:spacing w:val="-8"/>
        </w:rPr>
        <w:t xml:space="preserve"> </w:t>
      </w:r>
      <w:r w:rsidR="00190919">
        <w:rPr>
          <w:spacing w:val="-8"/>
        </w:rPr>
        <w:t xml:space="preserve">Seamless </w:t>
      </w:r>
      <w:r w:rsidR="002E3296">
        <w:t>Summer</w:t>
      </w:r>
      <w:r w:rsidR="00190919">
        <w:t xml:space="preserve"> Option (SSO)</w:t>
      </w:r>
      <w:r w:rsidR="002E3296">
        <w:rPr>
          <w:spacing w:val="-8"/>
        </w:rPr>
        <w:t xml:space="preserve"> </w:t>
      </w:r>
      <w:r w:rsidR="00190919">
        <w:rPr>
          <w:spacing w:val="-3"/>
        </w:rPr>
        <w:t>f</w:t>
      </w:r>
      <w:r w:rsidR="002E3296">
        <w:rPr>
          <w:spacing w:val="-3"/>
        </w:rPr>
        <w:t>ood</w:t>
      </w:r>
      <w:r w:rsidR="002E3296">
        <w:rPr>
          <w:spacing w:val="-8"/>
        </w:rPr>
        <w:t xml:space="preserve"> </w:t>
      </w:r>
      <w:r w:rsidR="00190919">
        <w:t>s</w:t>
      </w:r>
      <w:r w:rsidR="002E3296">
        <w:t>ervice</w:t>
      </w:r>
      <w:r w:rsidR="002E3296">
        <w:rPr>
          <w:spacing w:val="-8"/>
        </w:rPr>
        <w:t xml:space="preserve"> </w:t>
      </w:r>
      <w:r w:rsidR="00190919">
        <w:t>p</w:t>
      </w:r>
      <w:r w:rsidR="002E3296">
        <w:t>rogram</w:t>
      </w:r>
      <w:r w:rsidR="00F92A51">
        <w:t xml:space="preserve"> </w:t>
      </w:r>
      <w:r w:rsidR="00F92A51" w:rsidRPr="00AF1845">
        <w:t xml:space="preserve">during </w:t>
      </w:r>
      <w:r w:rsidR="00AF1845" w:rsidRPr="00AF1845">
        <w:t>the</w:t>
      </w:r>
      <w:r w:rsidR="00A23AF0">
        <w:t xml:space="preserve"> 2021-2022 school year under a waiver from the United States Department of Agriculture (USDA).</w:t>
      </w:r>
      <w:r w:rsidR="002E3296">
        <w:rPr>
          <w:spacing w:val="-14"/>
        </w:rPr>
        <w:t xml:space="preserve"> </w:t>
      </w:r>
      <w:r w:rsidR="002E3296">
        <w:t>Meals</w:t>
      </w:r>
      <w:r w:rsidR="002E3296">
        <w:rPr>
          <w:spacing w:val="-8"/>
        </w:rPr>
        <w:t xml:space="preserve"> </w:t>
      </w:r>
      <w:r w:rsidR="002E3296">
        <w:t>will</w:t>
      </w:r>
      <w:r w:rsidR="002E3296">
        <w:rPr>
          <w:spacing w:val="-8"/>
        </w:rPr>
        <w:t xml:space="preserve"> </w:t>
      </w:r>
      <w:r w:rsidR="002E3296">
        <w:t>be</w:t>
      </w:r>
      <w:r w:rsidR="002E3296">
        <w:rPr>
          <w:spacing w:val="-8"/>
        </w:rPr>
        <w:t xml:space="preserve"> </w:t>
      </w:r>
      <w:r w:rsidR="002E3296">
        <w:t>provided to</w:t>
      </w:r>
      <w:r w:rsidR="002E3296">
        <w:rPr>
          <w:spacing w:val="-13"/>
        </w:rPr>
        <w:t xml:space="preserve"> </w:t>
      </w:r>
      <w:r w:rsidR="002E3296">
        <w:t>all</w:t>
      </w:r>
      <w:r w:rsidR="002E3296">
        <w:rPr>
          <w:spacing w:val="-13"/>
        </w:rPr>
        <w:t xml:space="preserve"> </w:t>
      </w:r>
      <w:r w:rsidR="002E3296">
        <w:t>children</w:t>
      </w:r>
      <w:r w:rsidR="002E3296">
        <w:rPr>
          <w:spacing w:val="-13"/>
        </w:rPr>
        <w:t xml:space="preserve"> </w:t>
      </w:r>
      <w:r w:rsidR="002E3296">
        <w:t>free</w:t>
      </w:r>
      <w:r w:rsidR="002E3296">
        <w:rPr>
          <w:spacing w:val="-13"/>
        </w:rPr>
        <w:t xml:space="preserve"> </w:t>
      </w:r>
      <w:r w:rsidR="002E3296">
        <w:t>of</w:t>
      </w:r>
      <w:r w:rsidR="002E3296">
        <w:rPr>
          <w:spacing w:val="-13"/>
        </w:rPr>
        <w:t xml:space="preserve"> </w:t>
      </w:r>
      <w:r w:rsidR="002E3296">
        <w:t>charge</w:t>
      </w:r>
      <w:r w:rsidR="00B43EB6">
        <w:t xml:space="preserve"> who are </w:t>
      </w:r>
      <w:r w:rsidR="00B43EB6" w:rsidRPr="00B43EB6">
        <w:rPr>
          <w:i/>
          <w:iCs/>
          <w:u w:val="single"/>
        </w:rPr>
        <w:t>enrolled in the school</w:t>
      </w:r>
      <w:r w:rsidR="002E3296">
        <w:t>.</w:t>
      </w:r>
      <w:r w:rsidR="002E3296">
        <w:rPr>
          <w:spacing w:val="-18"/>
        </w:rPr>
        <w:t xml:space="preserve"> </w:t>
      </w:r>
      <w:r w:rsidR="000A1C53" w:rsidRPr="000A1C53">
        <w:t xml:space="preserve"> </w:t>
      </w:r>
      <w:r w:rsidR="00B43EB6">
        <w:t xml:space="preserve">Meal service is restricted to this population in order </w:t>
      </w:r>
      <w:proofErr w:type="gramStart"/>
      <w:r w:rsidR="00B43EB6">
        <w:t xml:space="preserve">to  </w:t>
      </w:r>
      <w:r w:rsidR="00B43EB6" w:rsidRPr="00B43EB6">
        <w:rPr>
          <w:i/>
          <w:iCs/>
          <w:u w:val="single"/>
        </w:rPr>
        <w:t>maintain</w:t>
      </w:r>
      <w:proofErr w:type="gramEnd"/>
      <w:r w:rsidR="00B43EB6" w:rsidRPr="00B43EB6">
        <w:rPr>
          <w:i/>
          <w:iCs/>
          <w:u w:val="single"/>
        </w:rPr>
        <w:t xml:space="preserve"> safety for students</w:t>
      </w:r>
      <w:r w:rsidR="00B43EB6">
        <w:t>.</w:t>
      </w:r>
      <w:r w:rsidR="00850EDD">
        <w:t xml:space="preserve"> </w:t>
      </w:r>
      <w:r w:rsidR="000A1C53" w:rsidRPr="000A1C53">
        <w:rPr>
          <w:sz w:val="22"/>
          <w:szCs w:val="22"/>
        </w:rPr>
        <w:t>Meals will be provided to all children without charge and are the same for all children regardless</w:t>
      </w:r>
      <w:r w:rsidR="000A1C53">
        <w:rPr>
          <w:sz w:val="22"/>
          <w:szCs w:val="22"/>
        </w:rPr>
        <w:t xml:space="preserve"> </w:t>
      </w:r>
      <w:r w:rsidR="002E3296">
        <w:t xml:space="preserve">of race, color, national origin, sex, age or disability, and there will be no discrimination in the course of the meal service. </w:t>
      </w:r>
    </w:p>
    <w:p w14:paraId="67C50871" w14:textId="77777777" w:rsidR="000A1C53" w:rsidRDefault="000A1C53" w:rsidP="000A1C53">
      <w:pPr>
        <w:pStyle w:val="Default"/>
      </w:pPr>
    </w:p>
    <w:p w14:paraId="476230FC" w14:textId="1B56A352" w:rsidR="00BF61CD" w:rsidRDefault="00F92A51" w:rsidP="000A1C53">
      <w:pPr>
        <w:pStyle w:val="Default"/>
      </w:pPr>
      <w:r>
        <w:t>Free m</w:t>
      </w:r>
      <w:r w:rsidR="002E3296">
        <w:t xml:space="preserve">eals </w:t>
      </w:r>
      <w:r w:rsidR="00850EDD">
        <w:t xml:space="preserve">(breakfast from 7:30 – 8:30 a.m. and lunch from 1:00 to 12:30) </w:t>
      </w:r>
      <w:r w:rsidR="00B43EB6">
        <w:t xml:space="preserve">to </w:t>
      </w:r>
      <w:r w:rsidR="00850EDD">
        <w:t>students</w:t>
      </w:r>
      <w:r w:rsidR="00B43EB6">
        <w:t xml:space="preserve"> </w:t>
      </w:r>
      <w:r w:rsidR="002E3296">
        <w:t xml:space="preserve">will be provided at </w:t>
      </w:r>
      <w:r w:rsidR="00850EDD">
        <w:t>both school buildings (4230 N and 4266 N University Ave. Provo, UT) on all regular school days of the year.</w:t>
      </w:r>
    </w:p>
    <w:p w14:paraId="1CFE1B06" w14:textId="77777777" w:rsidR="00BF61CD" w:rsidRDefault="00BF61CD">
      <w:pPr>
        <w:pStyle w:val="BodyText"/>
        <w:spacing w:before="8"/>
        <w:rPr>
          <w:sz w:val="24"/>
          <w:u w:val="none"/>
        </w:rPr>
      </w:pPr>
    </w:p>
    <w:p w14:paraId="6672DB6F" w14:textId="77777777" w:rsidR="00BF61CD" w:rsidRDefault="0057120C">
      <w:pPr>
        <w:pStyle w:val="BodyText"/>
        <w:spacing w:before="7"/>
        <w:rPr>
          <w:rFonts w:ascii="Arial"/>
          <w:i/>
          <w:u w:val="none"/>
        </w:rPr>
      </w:pPr>
      <w:r>
        <w:rPr>
          <w:noProof/>
        </w:rPr>
        <mc:AlternateContent>
          <mc:Choice Requires="wps">
            <w:drawing>
              <wp:anchor distT="0" distB="0" distL="0" distR="0" simplePos="0" relativeHeight="251650560" behindDoc="0" locked="0" layoutInCell="1" allowOverlap="1" wp14:anchorId="6BF5817C">
                <wp:simplePos x="0" y="0"/>
                <wp:positionH relativeFrom="page">
                  <wp:posOffset>457200</wp:posOffset>
                </wp:positionH>
                <wp:positionV relativeFrom="paragraph">
                  <wp:posOffset>193675</wp:posOffset>
                </wp:positionV>
                <wp:extent cx="4953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6B17" id="Line 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25pt" to="7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" strokeweight=".55pt">
                <o:lock v:ext="edit" shapetype="f"/>
                <w10:wrap type="topAndBottom" anchorx="page"/>
              </v:line>
            </w:pict>
          </mc:Fallback>
        </mc:AlternateContent>
      </w:r>
      <w:r>
        <w:rPr>
          <w:noProof/>
        </w:rPr>
        <mc:AlternateContent>
          <mc:Choice Requires="wps">
            <w:drawing>
              <wp:anchor distT="0" distB="0" distL="0" distR="0" simplePos="0" relativeHeight="251651584" behindDoc="0" locked="0" layoutInCell="1" allowOverlap="1" wp14:anchorId="44757146">
                <wp:simplePos x="0" y="0"/>
                <wp:positionH relativeFrom="page">
                  <wp:posOffset>1244600</wp:posOffset>
                </wp:positionH>
                <wp:positionV relativeFrom="paragraph">
                  <wp:posOffset>193675</wp:posOffset>
                </wp:positionV>
                <wp:extent cx="60579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A003"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pt,15.25pt" to="57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" strokeweight=".55pt">
                <o:lock v:ext="edit" shapetype="f"/>
                <w10:wrap type="topAndBottom" anchorx="page"/>
              </v:line>
            </w:pict>
          </mc:Fallback>
        </mc:AlternateContent>
      </w:r>
    </w:p>
    <w:p w14:paraId="418152CD" w14:textId="77777777" w:rsidR="00BF61CD" w:rsidRDefault="00BF61CD">
      <w:pPr>
        <w:pStyle w:val="BodyText"/>
        <w:spacing w:before="6"/>
        <w:rPr>
          <w:rFonts w:ascii="Arial"/>
          <w:i/>
          <w:sz w:val="24"/>
          <w:u w:val="none"/>
        </w:rPr>
      </w:pPr>
    </w:p>
    <w:p w14:paraId="60CA4484" w14:textId="77777777" w:rsidR="00190919" w:rsidRDefault="00190919" w:rsidP="000F4836">
      <w:pPr>
        <w:pStyle w:val="BodyText"/>
        <w:ind w:left="270"/>
        <w:rPr>
          <w:spacing w:val="-9"/>
          <w:sz w:val="20"/>
          <w:u w:val="none"/>
        </w:rPr>
      </w:pPr>
      <w:r w:rsidRPr="00190919">
        <w:rPr>
          <w:spacing w:val="-9"/>
          <w:sz w:val="20"/>
          <w:u w:val="none"/>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E4DCEA3" w14:textId="77777777" w:rsidR="00190919" w:rsidRDefault="00190919">
      <w:pPr>
        <w:pStyle w:val="BodyText"/>
        <w:rPr>
          <w:spacing w:val="-9"/>
          <w:sz w:val="20"/>
          <w:u w:val="none"/>
        </w:rPr>
      </w:pPr>
    </w:p>
    <w:p w14:paraId="3363B94E" w14:textId="77777777" w:rsidR="00190919" w:rsidRDefault="00190919" w:rsidP="000F4836">
      <w:pPr>
        <w:pStyle w:val="BodyText"/>
        <w:ind w:left="270"/>
        <w:rPr>
          <w:spacing w:val="-9"/>
          <w:sz w:val="20"/>
          <w:u w:val="none"/>
        </w:rPr>
      </w:pPr>
      <w:r w:rsidRPr="00190919">
        <w:rPr>
          <w:spacing w:val="-9"/>
          <w:sz w:val="20"/>
          <w:u w:val="none"/>
        </w:rPr>
        <w:t>Persons with disabilities who require alternative means of communication for program information (</w:t>
      </w:r>
      <w:proofErr w:type="gramStart"/>
      <w:r w:rsidRPr="00190919">
        <w:rPr>
          <w:spacing w:val="-9"/>
          <w:sz w:val="20"/>
          <w:u w:val="none"/>
        </w:rPr>
        <w:t>e.g.</w:t>
      </w:r>
      <w:proofErr w:type="gramEnd"/>
      <w:r w:rsidRPr="00190919">
        <w:rPr>
          <w:spacing w:val="-9"/>
          <w:sz w:val="20"/>
          <w:u w:val="none"/>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4195887" w14:textId="77777777" w:rsidR="00190919" w:rsidRDefault="00190919">
      <w:pPr>
        <w:pStyle w:val="BodyText"/>
        <w:rPr>
          <w:spacing w:val="-9"/>
          <w:sz w:val="20"/>
          <w:u w:val="none"/>
        </w:rPr>
      </w:pPr>
    </w:p>
    <w:p w14:paraId="62DD67E3" w14:textId="77777777" w:rsidR="00AF1845" w:rsidRDefault="00AF1845" w:rsidP="00AF1845">
      <w:pPr>
        <w:pStyle w:val="BodyText"/>
        <w:ind w:left="270"/>
        <w:rPr>
          <w:spacing w:val="-9"/>
          <w:sz w:val="20"/>
          <w:u w:val="none"/>
        </w:rPr>
      </w:pPr>
      <w:r w:rsidRPr="00190919">
        <w:rPr>
          <w:spacing w:val="-9"/>
          <w:sz w:val="20"/>
          <w:u w:val="none"/>
        </w:rPr>
        <w:t xml:space="preserve">To file a program complaint of discrimination, complete the </w:t>
      </w:r>
      <w:hyperlink r:id="rId6" w:history="1">
        <w:r w:rsidRPr="00A13D4A">
          <w:rPr>
            <w:rStyle w:val="Hyperlink"/>
            <w:spacing w:val="-9"/>
            <w:sz w:val="20"/>
          </w:rPr>
          <w:t>USDA Program Discrimination Complaint Form</w:t>
        </w:r>
      </w:hyperlink>
      <w:r w:rsidRPr="00190919">
        <w:rPr>
          <w:spacing w:val="-9"/>
          <w:sz w:val="20"/>
          <w:u w:val="none"/>
        </w:rPr>
        <w:t xml:space="preserve">, (AD-3027) found online at: </w:t>
      </w:r>
      <w:hyperlink r:id="rId7" w:history="1">
        <w:r w:rsidRPr="00A13D4A">
          <w:rPr>
            <w:rStyle w:val="Hyperlink"/>
            <w:spacing w:val="-9"/>
            <w:sz w:val="20"/>
          </w:rPr>
          <w:t>https://www.usda.gov/oascr/how-to-file-a-program-discrimination-complaint</w:t>
        </w:r>
      </w:hyperlink>
      <w:r w:rsidRPr="00190919">
        <w:rPr>
          <w:spacing w:val="-9"/>
          <w:sz w:val="20"/>
          <w:u w:val="none"/>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45832CC" w14:textId="77777777" w:rsidR="00190919" w:rsidRDefault="00190919">
      <w:pPr>
        <w:pStyle w:val="BodyText"/>
        <w:rPr>
          <w:spacing w:val="-9"/>
          <w:sz w:val="20"/>
          <w:u w:val="none"/>
        </w:rPr>
      </w:pPr>
    </w:p>
    <w:p w14:paraId="323003F0" w14:textId="7713CE66" w:rsidR="00190919" w:rsidRDefault="00190919" w:rsidP="00190919">
      <w:pPr>
        <w:pStyle w:val="BodyText"/>
        <w:numPr>
          <w:ilvl w:val="0"/>
          <w:numId w:val="1"/>
        </w:numPr>
        <w:rPr>
          <w:spacing w:val="-9"/>
          <w:sz w:val="20"/>
          <w:u w:val="none"/>
        </w:rPr>
      </w:pPr>
      <w:r w:rsidRPr="00190919">
        <w:rPr>
          <w:spacing w:val="-9"/>
          <w:sz w:val="20"/>
          <w:u w:val="none"/>
        </w:rPr>
        <w:t xml:space="preserve">Mail: U.S. Department of Agriculture </w:t>
      </w:r>
    </w:p>
    <w:p w14:paraId="16F89F74" w14:textId="77777777" w:rsidR="00190919" w:rsidRDefault="00190919" w:rsidP="00190919">
      <w:pPr>
        <w:pStyle w:val="BodyText"/>
        <w:ind w:left="360"/>
        <w:rPr>
          <w:spacing w:val="-9"/>
          <w:sz w:val="20"/>
          <w:u w:val="none"/>
        </w:rPr>
      </w:pPr>
      <w:r w:rsidRPr="00190919">
        <w:rPr>
          <w:spacing w:val="-9"/>
          <w:sz w:val="20"/>
          <w:u w:val="none"/>
        </w:rPr>
        <w:t xml:space="preserve">Office of the Assistant Secretary for Civil Rights </w:t>
      </w:r>
    </w:p>
    <w:p w14:paraId="2662D912" w14:textId="77777777" w:rsidR="00190919" w:rsidRDefault="00190919" w:rsidP="00190919">
      <w:pPr>
        <w:pStyle w:val="BodyText"/>
        <w:ind w:left="360"/>
        <w:rPr>
          <w:spacing w:val="-9"/>
          <w:sz w:val="20"/>
          <w:u w:val="none"/>
        </w:rPr>
      </w:pPr>
      <w:r w:rsidRPr="00190919">
        <w:rPr>
          <w:spacing w:val="-9"/>
          <w:sz w:val="20"/>
          <w:u w:val="none"/>
        </w:rPr>
        <w:t xml:space="preserve">1400 Independence Avenue, SW </w:t>
      </w:r>
    </w:p>
    <w:p w14:paraId="39633F12" w14:textId="77777777" w:rsidR="00FC5095" w:rsidRDefault="00190919" w:rsidP="00FC5095">
      <w:pPr>
        <w:pStyle w:val="BodyText"/>
        <w:ind w:left="360"/>
        <w:rPr>
          <w:spacing w:val="-9"/>
          <w:sz w:val="20"/>
          <w:u w:val="none"/>
        </w:rPr>
      </w:pPr>
      <w:r w:rsidRPr="00190919">
        <w:rPr>
          <w:spacing w:val="-9"/>
          <w:sz w:val="20"/>
          <w:u w:val="none"/>
        </w:rPr>
        <w:t xml:space="preserve">Washington, D.C. 20250-9410; </w:t>
      </w:r>
    </w:p>
    <w:p w14:paraId="147FC7D6" w14:textId="77777777" w:rsidR="00FC5095" w:rsidRDefault="00FC5095" w:rsidP="00FC5095">
      <w:pPr>
        <w:pStyle w:val="BodyText"/>
        <w:ind w:left="360"/>
        <w:rPr>
          <w:spacing w:val="-9"/>
          <w:sz w:val="20"/>
          <w:u w:val="none"/>
        </w:rPr>
      </w:pPr>
    </w:p>
    <w:p w14:paraId="7ECC6A86" w14:textId="2F7772E7" w:rsidR="00190919" w:rsidRDefault="00190919" w:rsidP="00FC5095">
      <w:pPr>
        <w:pStyle w:val="BodyText"/>
        <w:numPr>
          <w:ilvl w:val="0"/>
          <w:numId w:val="1"/>
        </w:numPr>
        <w:rPr>
          <w:spacing w:val="-9"/>
          <w:sz w:val="20"/>
          <w:u w:val="none"/>
        </w:rPr>
      </w:pPr>
      <w:r w:rsidRPr="00190919">
        <w:rPr>
          <w:spacing w:val="-9"/>
          <w:sz w:val="20"/>
          <w:u w:val="none"/>
        </w:rPr>
        <w:t xml:space="preserve">Fax: (202) 690-7442; or </w:t>
      </w:r>
    </w:p>
    <w:p w14:paraId="6D063831" w14:textId="77777777" w:rsidR="00190919" w:rsidRDefault="00190919" w:rsidP="00190919">
      <w:pPr>
        <w:pStyle w:val="BodyText"/>
        <w:ind w:left="360"/>
        <w:rPr>
          <w:spacing w:val="-9"/>
          <w:sz w:val="20"/>
          <w:u w:val="none"/>
        </w:rPr>
      </w:pPr>
    </w:p>
    <w:p w14:paraId="6E5F2EC2" w14:textId="6ADA5C5B" w:rsidR="00190919" w:rsidRDefault="00190919" w:rsidP="00190919">
      <w:pPr>
        <w:pStyle w:val="BodyText"/>
        <w:numPr>
          <w:ilvl w:val="0"/>
          <w:numId w:val="1"/>
        </w:numPr>
        <w:rPr>
          <w:spacing w:val="-9"/>
          <w:sz w:val="20"/>
          <w:u w:val="none"/>
        </w:rPr>
      </w:pPr>
      <w:r w:rsidRPr="00190919">
        <w:rPr>
          <w:spacing w:val="-9"/>
          <w:sz w:val="20"/>
          <w:u w:val="none"/>
        </w:rPr>
        <w:t xml:space="preserve">Email: </w:t>
      </w:r>
      <w:hyperlink r:id="rId8" w:history="1">
        <w:r w:rsidRPr="00F24C97">
          <w:rPr>
            <w:rStyle w:val="Hyperlink"/>
            <w:spacing w:val="-9"/>
            <w:sz w:val="20"/>
          </w:rPr>
          <w:t>program.intake@usda.gov</w:t>
        </w:r>
      </w:hyperlink>
      <w:r w:rsidRPr="00190919">
        <w:rPr>
          <w:spacing w:val="-9"/>
          <w:sz w:val="20"/>
          <w:u w:val="none"/>
        </w:rPr>
        <w:t xml:space="preserve">. </w:t>
      </w:r>
    </w:p>
    <w:p w14:paraId="0811C78B" w14:textId="77777777" w:rsidR="00190919" w:rsidRPr="00190919" w:rsidRDefault="00190919" w:rsidP="00190919">
      <w:pPr>
        <w:pStyle w:val="BodyText"/>
        <w:ind w:left="360"/>
        <w:rPr>
          <w:sz w:val="20"/>
          <w:u w:val="none"/>
        </w:rPr>
      </w:pPr>
    </w:p>
    <w:p w14:paraId="441BBA3D" w14:textId="0CC54C6E" w:rsidR="00BF61CD" w:rsidRDefault="00190919" w:rsidP="00190919">
      <w:pPr>
        <w:pStyle w:val="BodyText"/>
        <w:ind w:left="360"/>
        <w:rPr>
          <w:sz w:val="20"/>
          <w:u w:val="none"/>
        </w:rPr>
      </w:pPr>
      <w:r w:rsidRPr="00190919">
        <w:rPr>
          <w:spacing w:val="-9"/>
          <w:sz w:val="20"/>
          <w:u w:val="none"/>
        </w:rPr>
        <w:t>This institution is an equal opportunity provider.</w:t>
      </w:r>
    </w:p>
    <w:p w14:paraId="51784772" w14:textId="77777777" w:rsidR="002E3296" w:rsidRDefault="002E3296">
      <w:pPr>
        <w:pStyle w:val="BodyText"/>
        <w:spacing w:before="11"/>
        <w:rPr>
          <w:sz w:val="12"/>
          <w:u w:val="none"/>
        </w:rPr>
      </w:pPr>
    </w:p>
    <w:sectPr w:rsidR="002E3296" w:rsidSect="000F4836">
      <w:type w:val="continuous"/>
      <w:pgSz w:w="12240" w:h="15840"/>
      <w:pgMar w:top="380" w:right="45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174E9"/>
    <w:multiLevelType w:val="hybridMultilevel"/>
    <w:tmpl w:val="0A440CF6"/>
    <w:lvl w:ilvl="0" w:tplc="F8B00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CD"/>
    <w:rsid w:val="000A1C53"/>
    <w:rsid w:val="000F4836"/>
    <w:rsid w:val="00190919"/>
    <w:rsid w:val="002E3296"/>
    <w:rsid w:val="00317953"/>
    <w:rsid w:val="004749F3"/>
    <w:rsid w:val="0057120C"/>
    <w:rsid w:val="00850EDD"/>
    <w:rsid w:val="00992577"/>
    <w:rsid w:val="00A23AF0"/>
    <w:rsid w:val="00AF1845"/>
    <w:rsid w:val="00B43EB6"/>
    <w:rsid w:val="00BF61CD"/>
    <w:rsid w:val="00CC6D1E"/>
    <w:rsid w:val="00F72134"/>
    <w:rsid w:val="00F92A51"/>
    <w:rsid w:val="00FC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D97E"/>
  <w15:docId w15:val="{3D200032-7E31-4AFA-B875-661AABD7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0919"/>
    <w:rPr>
      <w:color w:val="0000FF" w:themeColor="hyperlink"/>
      <w:u w:val="single"/>
    </w:rPr>
  </w:style>
  <w:style w:type="character" w:styleId="UnresolvedMention">
    <w:name w:val="Unresolved Mention"/>
    <w:basedOn w:val="DefaultParagraphFont"/>
    <w:uiPriority w:val="99"/>
    <w:semiHidden/>
    <w:unhideWhenUsed/>
    <w:rsid w:val="00190919"/>
    <w:rPr>
      <w:color w:val="605E5C"/>
      <w:shd w:val="clear" w:color="auto" w:fill="E1DFDD"/>
    </w:rPr>
  </w:style>
  <w:style w:type="paragraph" w:customStyle="1" w:styleId="Default">
    <w:name w:val="Default"/>
    <w:rsid w:val="000A1C53"/>
    <w:pPr>
      <w:widowControl/>
      <w:adjustRightInd w:val="0"/>
    </w:pPr>
    <w:rPr>
      <w:rFonts w:ascii="DIN Next LT Pro" w:hAnsi="DIN Next LT Pro" w:cs="DIN Next LT Pro"/>
      <w:color w:val="000000"/>
      <w:sz w:val="24"/>
      <w:szCs w:val="24"/>
    </w:rPr>
  </w:style>
  <w:style w:type="character" w:customStyle="1" w:styleId="BodyTextChar">
    <w:name w:val="Body Text Char"/>
    <w:basedOn w:val="DefaultParagraphFont"/>
    <w:link w:val="BodyText"/>
    <w:uiPriority w:val="1"/>
    <w:rsid w:val="00AF1845"/>
    <w:rPr>
      <w:rFonts w:ascii="Tahoma" w:eastAsia="Tahoma" w:hAnsi="Tahoma" w:cs="Tahoma"/>
      <w:u w:val="single" w:color="000000"/>
    </w:rPr>
  </w:style>
  <w:style w:type="character" w:styleId="FollowedHyperlink">
    <w:name w:val="FollowedHyperlink"/>
    <w:basedOn w:val="DefaultParagraphFont"/>
    <w:uiPriority w:val="99"/>
    <w:semiHidden/>
    <w:unhideWhenUsed/>
    <w:rsid w:val="00AF1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oascr/how-to-file-a-program-discrimination-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Administration Guide Summer Food Service Program</vt:lpstr>
    </vt:vector>
  </TitlesOfParts>
  <Company>Utah State Office of Education</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Guide Summer Food Service Program</dc:title>
  <dc:subject>Administration Guide Summer Food Service Program</dc:subject>
  <dc:creator>United State Department of Agriculture (USDA)</dc:creator>
  <cp:lastModifiedBy>hill chapman</cp:lastModifiedBy>
  <cp:revision>2</cp:revision>
  <dcterms:created xsi:type="dcterms:W3CDTF">2022-03-17T20:44:00Z</dcterms:created>
  <dcterms:modified xsi:type="dcterms:W3CDTF">2022-03-17T20:44:00Z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Adobe InDesign CC 2015 (Macintosh)</vt:lpwstr>
  </property>
  <property fmtid="{D5CDD505-2E9C-101B-9397-08002B2CF9AE}" pid="4" name="LastSaved">
    <vt:filetime>2018-05-18T00:00:00Z</vt:filetime>
  </property>
</Properties>
</file>